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договора на </w:t>
      </w:r>
      <w:r w:rsidR="00613E44">
        <w:rPr>
          <w:rFonts w:ascii="Arial" w:hAnsi="Arial" w:cs="Arial"/>
          <w:kern w:val="28"/>
        </w:rPr>
        <w:t xml:space="preserve">оказание </w:t>
      </w:r>
      <w:r w:rsidR="00672AAC">
        <w:rPr>
          <w:rFonts w:ascii="Arial" w:hAnsi="Arial" w:cs="Arial"/>
          <w:bCs/>
          <w:color w:val="000000"/>
        </w:rPr>
        <w:t>сервисных услуг</w:t>
      </w:r>
      <w:r w:rsidR="00672AAC" w:rsidRPr="00A52C0B">
        <w:rPr>
          <w:rFonts w:ascii="Arial" w:hAnsi="Arial" w:cs="Arial"/>
          <w:bCs/>
          <w:color w:val="000000"/>
        </w:rPr>
        <w:t xml:space="preserve"> п</w:t>
      </w:r>
      <w:r w:rsidR="00672AAC">
        <w:rPr>
          <w:rFonts w:ascii="Arial" w:hAnsi="Arial" w:cs="Arial"/>
          <w:bCs/>
          <w:color w:val="000000"/>
        </w:rPr>
        <w:t xml:space="preserve">о </w:t>
      </w:r>
      <w:proofErr w:type="spellStart"/>
      <w:r w:rsidR="00672AAC">
        <w:rPr>
          <w:rFonts w:ascii="Arial" w:hAnsi="Arial" w:cs="Arial"/>
          <w:bCs/>
          <w:color w:val="000000"/>
        </w:rPr>
        <w:t>супервайзингу</w:t>
      </w:r>
      <w:proofErr w:type="spellEnd"/>
      <w:r w:rsidR="00672AAC">
        <w:rPr>
          <w:rFonts w:ascii="Arial" w:hAnsi="Arial" w:cs="Arial"/>
          <w:bCs/>
          <w:color w:val="000000"/>
        </w:rPr>
        <w:t xml:space="preserve"> при ВМР, бурению и испытанию</w:t>
      </w:r>
      <w:r w:rsidR="00672AAC" w:rsidRPr="00A52C0B">
        <w:rPr>
          <w:rFonts w:ascii="Arial" w:hAnsi="Arial" w:cs="Arial"/>
          <w:bCs/>
          <w:color w:val="000000"/>
        </w:rPr>
        <w:t xml:space="preserve"> скважин №ТК520, ТК525, К-246Р, К-255Р</w:t>
      </w:r>
      <w:r w:rsidR="00672AAC" w:rsidRPr="002C3BF4">
        <w:rPr>
          <w:rFonts w:ascii="Arial" w:hAnsi="Arial" w:cs="Arial"/>
          <w:kern w:val="28"/>
        </w:rPr>
        <w:t xml:space="preserve"> </w:t>
      </w:r>
      <w:r w:rsidRPr="002C3BF4">
        <w:rPr>
          <w:rFonts w:ascii="Arial" w:hAnsi="Arial" w:cs="Arial"/>
          <w:kern w:val="28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DF1A62" w:rsidTr="00B22DB4">
        <w:trPr>
          <w:trHeight w:val="560"/>
        </w:trPr>
        <w:tc>
          <w:tcPr>
            <w:tcW w:w="4112" w:type="dxa"/>
          </w:tcPr>
          <w:p w:rsidR="002C3BF4" w:rsidRPr="006D0D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D0D87" w:rsidRDefault="00672AAC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A52C0B">
              <w:rPr>
                <w:rFonts w:ascii="Times New Roman" w:hAnsi="Times New Roman" w:cs="Times New Roman"/>
                <w:bCs/>
                <w:color w:val="000000"/>
              </w:rPr>
              <w:t xml:space="preserve">Сервисные услуги по </w:t>
            </w:r>
            <w:proofErr w:type="spellStart"/>
            <w:r w:rsidRPr="00A52C0B">
              <w:rPr>
                <w:rFonts w:ascii="Times New Roman" w:hAnsi="Times New Roman" w:cs="Times New Roman"/>
                <w:bCs/>
                <w:color w:val="000000"/>
              </w:rPr>
              <w:t>супервайзингу</w:t>
            </w:r>
            <w:proofErr w:type="spellEnd"/>
            <w:r w:rsidRPr="00A52C0B">
              <w:rPr>
                <w:rFonts w:ascii="Times New Roman" w:hAnsi="Times New Roman" w:cs="Times New Roman"/>
                <w:bCs/>
                <w:color w:val="000000"/>
              </w:rPr>
              <w:t xml:space="preserve"> при ВМР, бурении и испытании скважин №ТК520, ТК525, К-246Р, К-255</w:t>
            </w:r>
            <w:proofErr w:type="gramStart"/>
            <w:r w:rsidRPr="00A52C0B">
              <w:rPr>
                <w:rFonts w:ascii="Times New Roman" w:hAnsi="Times New Roman" w:cs="Times New Roman"/>
                <w:bCs/>
                <w:color w:val="000000"/>
              </w:rPr>
              <w:t>Р</w:t>
            </w:r>
            <w:r w:rsidRPr="00280986">
              <w:rPr>
                <w:rFonts w:ascii="Times New Roman" w:hAnsi="Times New Roman" w:cs="Times New Roman"/>
                <w:kern w:val="28"/>
              </w:rPr>
              <w:t xml:space="preserve">, </w:t>
            </w:r>
            <w:r>
              <w:rPr>
                <w:rFonts w:ascii="Times New Roman" w:hAnsi="Times New Roman" w:cs="Times New Roman"/>
                <w:kern w:val="28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kern w:val="28"/>
              </w:rPr>
              <w:t xml:space="preserve">    </w:t>
            </w:r>
            <w:r w:rsidRPr="00280986">
              <w:rPr>
                <w:rFonts w:ascii="Times New Roman" w:hAnsi="Times New Roman" w:cs="Times New Roman"/>
                <w:kern w:val="28"/>
              </w:rPr>
              <w:t xml:space="preserve">лот </w:t>
            </w:r>
            <w:r>
              <w:rPr>
                <w:rFonts w:ascii="Times New Roman" w:hAnsi="Times New Roman" w:cs="Times New Roman"/>
                <w:kern w:val="28"/>
              </w:rPr>
              <w:t>№ КНГ/126</w:t>
            </w:r>
            <w:r w:rsidRPr="00201A38">
              <w:rPr>
                <w:rFonts w:ascii="Times New Roman" w:hAnsi="Times New Roman" w:cs="Times New Roman"/>
                <w:kern w:val="28"/>
              </w:rPr>
              <w:t>-2014</w:t>
            </w:r>
          </w:p>
        </w:tc>
      </w:tr>
      <w:tr w:rsidR="00724952" w:rsidRPr="00DF1A62" w:rsidTr="00B22DB4">
        <w:trPr>
          <w:trHeight w:val="675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219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440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513DF">
        <w:trPr>
          <w:trHeight w:val="492"/>
        </w:trPr>
        <w:tc>
          <w:tcPr>
            <w:tcW w:w="4112" w:type="dxa"/>
          </w:tcPr>
          <w:p w:rsidR="00724952" w:rsidRPr="006D0D87" w:rsidRDefault="00475F72" w:rsidP="00D93E0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E23AB0">
              <w:rPr>
                <w:rFonts w:ascii="Times New Roman" w:hAnsi="Times New Roman" w:cs="Times New Roman"/>
              </w:rPr>
              <w:t xml:space="preserve">Заказчик осуществляет </w:t>
            </w:r>
            <w:proofErr w:type="gramStart"/>
            <w:r w:rsidRPr="00E23AB0">
              <w:rPr>
                <w:rFonts w:ascii="Times New Roman" w:hAnsi="Times New Roman" w:cs="Times New Roman"/>
              </w:rPr>
              <w:t>оплату  в</w:t>
            </w:r>
            <w:proofErr w:type="gramEnd"/>
            <w:r w:rsidRPr="00E23AB0">
              <w:rPr>
                <w:rFonts w:ascii="Times New Roman" w:hAnsi="Times New Roman" w:cs="Times New Roman"/>
              </w:rPr>
              <w:t xml:space="preserve"> течение 60 (шестидесяти) календарных дней после получения оригинала счета-фактуры в комплекте с документами, перечисленными в </w:t>
            </w:r>
            <w:r w:rsidRPr="00E23AB0">
              <w:rPr>
                <w:rFonts w:ascii="Times New Roman" w:hAnsi="Times New Roman" w:cs="Times New Roman"/>
                <w:b/>
              </w:rPr>
              <w:t xml:space="preserve">п.3.3. </w:t>
            </w:r>
            <w:r>
              <w:rPr>
                <w:rFonts w:ascii="Times New Roman" w:hAnsi="Times New Roman" w:cs="Times New Roman"/>
              </w:rPr>
              <w:t>договора</w:t>
            </w:r>
            <w:bookmarkStart w:id="0" w:name="_GoBack"/>
            <w:bookmarkEnd w:id="0"/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C17151" w:rsidRPr="00DF1A62" w:rsidTr="00B22DB4">
        <w:trPr>
          <w:trHeight w:val="492"/>
        </w:trPr>
        <w:tc>
          <w:tcPr>
            <w:tcW w:w="4112" w:type="dxa"/>
          </w:tcPr>
          <w:p w:rsidR="00C17151" w:rsidRPr="00762C51" w:rsidRDefault="00C17151" w:rsidP="00C17151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762C51">
              <w:rPr>
                <w:rFonts w:ascii="Times New Roman" w:hAnsi="Times New Roman" w:cs="Times New Roman"/>
                <w:kern w:val="28"/>
              </w:rPr>
              <w:t>Опцион +</w:t>
            </w:r>
            <w:r w:rsidRPr="00762C51">
              <w:rPr>
                <w:rFonts w:ascii="Times New Roman" w:hAnsi="Times New Roman" w:cs="Times New Roman"/>
                <w:kern w:val="28"/>
                <w:lang w:val="en-US"/>
              </w:rPr>
              <w:t>/</w:t>
            </w:r>
            <w:r w:rsidR="00672AAC">
              <w:rPr>
                <w:rFonts w:ascii="Times New Roman" w:hAnsi="Times New Roman" w:cs="Times New Roman"/>
                <w:kern w:val="28"/>
              </w:rPr>
              <w:t>-3</w:t>
            </w:r>
            <w:r w:rsidRPr="00762C51">
              <w:rPr>
                <w:rFonts w:ascii="Times New Roman" w:hAnsi="Times New Roman" w:cs="Times New Roman"/>
                <w:kern w:val="28"/>
              </w:rPr>
              <w:t>0%</w:t>
            </w:r>
          </w:p>
        </w:tc>
        <w:tc>
          <w:tcPr>
            <w:tcW w:w="6095" w:type="dxa"/>
          </w:tcPr>
          <w:p w:rsidR="00C17151" w:rsidRPr="00762C51" w:rsidRDefault="00C17151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762C5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C17151" w:rsidRPr="00DF1A62" w:rsidTr="00B22DB4">
        <w:trPr>
          <w:trHeight w:val="492"/>
        </w:trPr>
        <w:tc>
          <w:tcPr>
            <w:tcW w:w="4112" w:type="dxa"/>
          </w:tcPr>
          <w:p w:rsidR="00C17151" w:rsidRPr="006D0D87" w:rsidRDefault="00475F72" w:rsidP="00C1715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 xml:space="preserve">Работы будут выполняться </w:t>
            </w:r>
            <w:r>
              <w:rPr>
                <w:rFonts w:ascii="Times New Roman" w:hAnsi="Times New Roman" w:cs="Times New Roman"/>
              </w:rPr>
              <w:t>без привлечения субподрядных организаций</w:t>
            </w:r>
          </w:p>
        </w:tc>
        <w:tc>
          <w:tcPr>
            <w:tcW w:w="6095" w:type="dxa"/>
          </w:tcPr>
          <w:p w:rsidR="00C17151" w:rsidRPr="006D0D87" w:rsidRDefault="00475F72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762C5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D2D17">
        <w:rPr>
          <w:rFonts w:ascii="Arial" w:eastAsia="Times New Roman" w:hAnsi="Arial" w:cs="Arial"/>
          <w:kern w:val="28"/>
        </w:rPr>
        <w:t>«</w:t>
      </w:r>
      <w:r w:rsidR="00895186" w:rsidRPr="004D2D17">
        <w:rPr>
          <w:rFonts w:ascii="Arial" w:eastAsia="Times New Roman" w:hAnsi="Arial" w:cs="Arial"/>
          <w:kern w:val="28"/>
        </w:rPr>
        <w:t>31</w:t>
      </w:r>
      <w:r w:rsidRPr="004D2D17">
        <w:rPr>
          <w:rFonts w:ascii="Arial" w:eastAsia="Times New Roman" w:hAnsi="Arial" w:cs="Arial"/>
          <w:kern w:val="28"/>
        </w:rPr>
        <w:t xml:space="preserve">» </w:t>
      </w:r>
      <w:r w:rsidR="00744257">
        <w:rPr>
          <w:rFonts w:ascii="Arial" w:eastAsia="Times New Roman" w:hAnsi="Arial" w:cs="Arial"/>
          <w:kern w:val="28"/>
        </w:rPr>
        <w:t>декаб</w:t>
      </w:r>
      <w:r w:rsidR="004D2D17" w:rsidRPr="004D2D17">
        <w:rPr>
          <w:rFonts w:ascii="Arial" w:eastAsia="Times New Roman" w:hAnsi="Arial" w:cs="Arial"/>
          <w:kern w:val="28"/>
        </w:rPr>
        <w:t>ря</w:t>
      </w:r>
      <w:r w:rsidR="00895186" w:rsidRPr="004D2D17">
        <w:rPr>
          <w:rFonts w:ascii="Arial" w:eastAsia="Times New Roman" w:hAnsi="Arial" w:cs="Arial"/>
          <w:kern w:val="28"/>
        </w:rPr>
        <w:t xml:space="preserve"> 2014</w:t>
      </w:r>
      <w:r w:rsidRPr="004D2D17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Pr="00D83467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sectPr w:rsidR="002C3BF4" w:rsidRPr="002C3BF4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F0043"/>
    <w:rsid w:val="00290A55"/>
    <w:rsid w:val="002A12E3"/>
    <w:rsid w:val="002C1CC9"/>
    <w:rsid w:val="002C3BF4"/>
    <w:rsid w:val="00372F04"/>
    <w:rsid w:val="003B1A92"/>
    <w:rsid w:val="00475F72"/>
    <w:rsid w:val="004A5E88"/>
    <w:rsid w:val="004D2D17"/>
    <w:rsid w:val="0051659C"/>
    <w:rsid w:val="0054759A"/>
    <w:rsid w:val="005E01CB"/>
    <w:rsid w:val="00613E44"/>
    <w:rsid w:val="00672AAC"/>
    <w:rsid w:val="006B6EC9"/>
    <w:rsid w:val="006D0D87"/>
    <w:rsid w:val="00724952"/>
    <w:rsid w:val="00744257"/>
    <w:rsid w:val="007729B2"/>
    <w:rsid w:val="007A139E"/>
    <w:rsid w:val="007D5271"/>
    <w:rsid w:val="008212F8"/>
    <w:rsid w:val="00895186"/>
    <w:rsid w:val="0092643E"/>
    <w:rsid w:val="009860AB"/>
    <w:rsid w:val="00AB125F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D5901"/>
    <w:rsid w:val="00DF1A62"/>
    <w:rsid w:val="00EA5B25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26</cp:revision>
  <dcterms:created xsi:type="dcterms:W3CDTF">2014-07-30T08:47:00Z</dcterms:created>
  <dcterms:modified xsi:type="dcterms:W3CDTF">2014-09-26T03:45:00Z</dcterms:modified>
</cp:coreProperties>
</file>